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917" w:rsidRDefault="004C4917" w:rsidP="004C491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4C4917" w:rsidRDefault="004C4917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Лапыгинский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«Пчёлка» </w:t>
      </w:r>
    </w:p>
    <w:p w:rsidR="004C4917" w:rsidRDefault="004C4917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Старооскольского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ABF502" wp14:editId="19E2EF86">
            <wp:simplePos x="0" y="0"/>
            <wp:positionH relativeFrom="margin">
              <wp:posOffset>4186924</wp:posOffset>
            </wp:positionH>
            <wp:positionV relativeFrom="paragraph">
              <wp:posOffset>40802</wp:posOffset>
            </wp:positionV>
            <wp:extent cx="1551305" cy="16044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60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5E6DEB" wp14:editId="27AB8965">
            <wp:simplePos x="0" y="0"/>
            <wp:positionH relativeFrom="column">
              <wp:posOffset>-68610</wp:posOffset>
            </wp:positionH>
            <wp:positionV relativeFrom="paragraph">
              <wp:posOffset>220980</wp:posOffset>
            </wp:positionV>
            <wp:extent cx="2115185" cy="45720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E3D" w:rsidRDefault="00443E3D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754" w:rsidRDefault="008B0754" w:rsidP="004C4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754" w:rsidRPr="008B0754" w:rsidRDefault="008B0754" w:rsidP="008B07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</w:pPr>
      <w:r w:rsidRPr="008B0754"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  <w:t xml:space="preserve">Паспорт </w:t>
      </w:r>
    </w:p>
    <w:p w:rsidR="008B0754" w:rsidRPr="008B0754" w:rsidRDefault="006A6A2A" w:rsidP="008B07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  <w:t>центра</w:t>
      </w:r>
      <w:r w:rsidR="008B0754" w:rsidRPr="008B0754">
        <w:rPr>
          <w:rFonts w:ascii="Times New Roman" w:eastAsia="Times New Roman" w:hAnsi="Times New Roman" w:cs="Times New Roman"/>
          <w:b/>
          <w:sz w:val="48"/>
          <w:szCs w:val="44"/>
          <w:lang w:eastAsia="ru-RU"/>
        </w:rPr>
        <w:t xml:space="preserve"> развития «Мир Профессии»</w:t>
      </w:r>
    </w:p>
    <w:p w:rsidR="008B0754" w:rsidRPr="008B0754" w:rsidRDefault="008B0754" w:rsidP="008B0754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B0754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подготовительной группы «Василёк»</w:t>
      </w:r>
    </w:p>
    <w:p w:rsidR="008B0754" w:rsidRPr="008B0754" w:rsidRDefault="008B0754" w:rsidP="008B0754">
      <w:pPr>
        <w:spacing w:line="360" w:lineRule="auto"/>
        <w:rPr>
          <w:sz w:val="36"/>
          <w:szCs w:val="36"/>
        </w:rPr>
      </w:pPr>
    </w:p>
    <w:p w:rsidR="008B0754" w:rsidRDefault="006A6A2A">
      <w:r w:rsidRPr="00FE6FA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94B7BD" wp14:editId="1659ABD9">
            <wp:simplePos x="0" y="0"/>
            <wp:positionH relativeFrom="page">
              <wp:align>center</wp:align>
            </wp:positionH>
            <wp:positionV relativeFrom="paragraph">
              <wp:posOffset>269476</wp:posOffset>
            </wp:positionV>
            <wp:extent cx="5940425" cy="3340445"/>
            <wp:effectExtent l="0" t="0" r="3175" b="0"/>
            <wp:wrapNone/>
            <wp:docPr id="3" name="Рисунок 3" descr="C:\Users\USER\Desktop\gas-kvas-com-p-fon-professii-dlya-detei-na-prozrachnom-f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as-kvas-com-p-fon-professii-dlya-detei-na-prozrachnom-fo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5A4" w:rsidRDefault="00E745A4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Default="005B2588"/>
    <w:p w:rsidR="005B2588" w:rsidRPr="005B2588" w:rsidRDefault="005B2588" w:rsidP="005B2588">
      <w:pPr>
        <w:shd w:val="clear" w:color="auto" w:fill="FFFFFF"/>
        <w:spacing w:after="15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Ознакомление детей старшего дошкольного возраста с профессиями взрослых – одна из важных </w:t>
      </w:r>
      <w:r w:rsidRPr="005B25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задач</w:t>
      </w: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социализации ребёнка. Представление о профессиях позволяет детям глубже проникнуть в мир взрослых, формирует интерес к труду, зарождает мечту о собственном будущем, позволяет гордиться результатами труда своих близких родственников и людей вообще. Испытывая влияние результатов труда взрослых на себе, дети практически усваивают его значимость. Для того чтобы воспитать у детей позитивные установки к труду, важно обогащать их представление о самых разных профессиях, значении труда в жизни человека, его результатах и тех мотивах, которые ведут людей в трудовой деятельности.</w:t>
      </w:r>
    </w:p>
    <w:p w:rsidR="005B2588" w:rsidRPr="00DE2966" w:rsidRDefault="00DE2966" w:rsidP="00DE29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44"/>
          <w:lang w:eastAsia="ru-RU"/>
        </w:rPr>
        <w:t>В ц</w:t>
      </w:r>
      <w:r w:rsidR="00143728" w:rsidRPr="00143728">
        <w:rPr>
          <w:rFonts w:ascii="Times New Roman" w:eastAsia="Times New Roman" w:hAnsi="Times New Roman" w:cs="Times New Roman"/>
          <w:b/>
          <w:sz w:val="32"/>
          <w:szCs w:val="44"/>
          <w:lang w:eastAsia="ru-RU"/>
        </w:rPr>
        <w:t xml:space="preserve">ентр развития «Мир Профессии» </w:t>
      </w:r>
      <w:r>
        <w:rPr>
          <w:rFonts w:ascii="Times New Roman" w:eastAsia="Times New Roman" w:hAnsi="Times New Roman" w:cs="Times New Roman"/>
          <w:b/>
          <w:sz w:val="32"/>
          <w:szCs w:val="44"/>
          <w:lang w:eastAsia="ru-RU"/>
        </w:rPr>
        <w:t>входит:</w:t>
      </w:r>
    </w:p>
    <w:p w:rsidR="005B2588" w:rsidRDefault="005B2588" w:rsidP="00DE2966">
      <w:pPr>
        <w:shd w:val="clear" w:color="auto" w:fill="FFFFFF"/>
        <w:spacing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1. </w:t>
      </w:r>
      <w:r w:rsidR="00CD46A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«Салон сотовой связи»</w:t>
      </w:r>
    </w:p>
    <w:p w:rsidR="005B2588" w:rsidRDefault="005B2588" w:rsidP="00DE2966">
      <w:pPr>
        <w:shd w:val="clear" w:color="auto" w:fill="FFFFFF"/>
        <w:spacing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2. </w:t>
      </w:r>
      <w:r w:rsidRPr="005B25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«Мастер – шеф»</w:t>
      </w:r>
    </w:p>
    <w:p w:rsidR="00950AFF" w:rsidRDefault="00950AFF" w:rsidP="00DE2966">
      <w:pPr>
        <w:shd w:val="clear" w:color="auto" w:fill="FFFFFF"/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3. </w:t>
      </w:r>
      <w:r w:rsidRPr="009B4D7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«Салон красоты»</w:t>
      </w:r>
    </w:p>
    <w:p w:rsidR="00143728" w:rsidRPr="00CD46A4" w:rsidRDefault="00143728" w:rsidP="00DE2966">
      <w:pPr>
        <w:shd w:val="clear" w:color="auto" w:fill="FFFFFF"/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4.</w:t>
      </w:r>
      <w:r w:rsidRPr="00CD46A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«Семейный врач»</w:t>
      </w:r>
    </w:p>
    <w:p w:rsidR="00143728" w:rsidRPr="009B4D77" w:rsidRDefault="00143728" w:rsidP="00950AFF">
      <w:pPr>
        <w:shd w:val="clear" w:color="auto" w:fill="FFFFFF"/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50AFF" w:rsidRDefault="00950AFF" w:rsidP="005B2588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2588" w:rsidRDefault="005B2588"/>
    <w:p w:rsidR="005B2588" w:rsidRDefault="005B2588"/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B4D77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43728" w:rsidRDefault="00143728" w:rsidP="00DE2966">
      <w:pPr>
        <w:shd w:val="clear" w:color="auto" w:fill="FFFFFF"/>
        <w:spacing w:line="240" w:lineRule="auto"/>
        <w:ind w:right="283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770D35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1. Центр «Салон сотовой связи»</w:t>
      </w:r>
    </w:p>
    <w:p w:rsidR="00770D35" w:rsidRPr="00770D35" w:rsidRDefault="00770D35" w:rsidP="00770D35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Ориентирован на </w:t>
      </w:r>
      <w:hyperlink r:id="rId7" w:tooltip="Профессии. Все материалы про труд взрослых и профессии" w:history="1">
        <w:r>
          <w:rPr>
            <w:rFonts w:ascii="Times New Roman" w:eastAsia="Times New Roman" w:hAnsi="Times New Roman" w:cs="Times New Roman"/>
            <w:i/>
            <w:color w:val="000000"/>
            <w:sz w:val="32"/>
            <w:szCs w:val="32"/>
            <w:lang w:eastAsia="ru-RU"/>
          </w:rPr>
          <w:t>профессии</w:t>
        </w:r>
      </w:hyperlink>
      <w:r w:rsidR="00562BB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</w:t>
      </w:r>
      <w:r w:rsidRPr="00770D3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«Оператор сотовой связи», «Менеджер», Консультант».</w:t>
      </w:r>
    </w:p>
    <w:p w:rsidR="009B4D77" w:rsidRPr="00770D35" w:rsidRDefault="00770D35" w:rsidP="00770D35">
      <w:pPr>
        <w:shd w:val="clear" w:color="auto" w:fill="FFFFFF"/>
        <w:spacing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Уточнение и расширение представлений детей о способах связи 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современных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условиях.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представлений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работе салона сотовой связи через сюжетно-ролевую игру.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6595F"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Познакомить с профессией «Оператор сотовой связи», «Менеджер», </w:t>
      </w:r>
      <w:r w:rsidR="00562BB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="0036595F"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Консультант»</w:t>
      </w:r>
      <w:r w:rsidR="00562BB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562BBD" w:rsidRPr="00562BBD">
        <w:rPr>
          <w:rFonts w:ascii="Helvetica" w:hAnsi="Helvetica"/>
          <w:color w:val="1A1A1A"/>
          <w:sz w:val="23"/>
          <w:szCs w:val="23"/>
          <w:shd w:val="clear" w:color="auto" w:fill="FFFFFF"/>
        </w:rPr>
        <w:t xml:space="preserve"> </w:t>
      </w:r>
      <w:r w:rsidR="00562BBD">
        <w:rPr>
          <w:color w:val="1A1A1A"/>
          <w:sz w:val="23"/>
          <w:szCs w:val="23"/>
          <w:shd w:val="clear" w:color="auto" w:fill="FFFFFF"/>
        </w:rPr>
        <w:t>«</w:t>
      </w:r>
      <w:r w:rsidR="00562BBD" w:rsidRPr="00562BB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Мастер по ремонту сотовых телефонов</w:t>
      </w:r>
      <w:r w:rsidR="00562BB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  <w:r w:rsidR="0036595F"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770D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Способствовать отражению в игре элементов социальной действительности.</w:t>
      </w:r>
    </w:p>
    <w:p w:rsidR="00770D35" w:rsidRPr="005B2588" w:rsidRDefault="00770D35" w:rsidP="00770D35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Уголок оснащё</w:t>
      </w: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н:</w:t>
      </w:r>
    </w:p>
    <w:p w:rsidR="00CD46A4" w:rsidRDefault="00770D35" w:rsidP="00562BBD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 w:rsidR="00562BB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Телефоны</w:t>
      </w:r>
      <w:r w:rsidR="00DE29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562BBD" w:rsidRDefault="00562BBD" w:rsidP="00562BBD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Ноутбук</w:t>
      </w:r>
    </w:p>
    <w:p w:rsidR="00562BBD" w:rsidRDefault="00562BBD" w:rsidP="00562BBD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3. </w:t>
      </w:r>
      <w:r w:rsidR="00DE29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Буклеты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Сим-карты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Планшет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6.Чехлы для телефонов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 Рекламные карточки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8. Чеки, бланки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9. Банковские карточки, деньги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10. И</w:t>
      </w:r>
      <w:r w:rsidRPr="00DE29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грушечные инструменты для ремонта телефона</w:t>
      </w:r>
    </w:p>
    <w:p w:rsidR="00DE2966" w:rsidRDefault="00DE2966" w:rsidP="00DE2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11. Наушники</w:t>
      </w:r>
    </w:p>
    <w:p w:rsidR="00DE2966" w:rsidRPr="00DE2966" w:rsidRDefault="00DE2966" w:rsidP="00DE296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12.</w:t>
      </w:r>
      <w:r w:rsidRPr="00DE2966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DE29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Умные часы</w:t>
      </w:r>
    </w:p>
    <w:p w:rsidR="00DE2966" w:rsidRDefault="008764E7" w:rsidP="00562BBD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64E7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96D6197" wp14:editId="0445B11B">
            <wp:simplePos x="0" y="0"/>
            <wp:positionH relativeFrom="column">
              <wp:posOffset>248936</wp:posOffset>
            </wp:positionH>
            <wp:positionV relativeFrom="paragraph">
              <wp:posOffset>145799</wp:posOffset>
            </wp:positionV>
            <wp:extent cx="4858946" cy="3900693"/>
            <wp:effectExtent l="0" t="0" r="0" b="5080"/>
            <wp:wrapNone/>
            <wp:docPr id="5" name="Рисунок 5" descr="C:\Users\USER\Desktop\20240807_06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807_064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46" cy="39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966" w:rsidRDefault="00DE2966" w:rsidP="00562BBD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62BBD" w:rsidRPr="00770D35" w:rsidRDefault="00562BBD" w:rsidP="00770D35">
      <w:pPr>
        <w:shd w:val="clear" w:color="auto" w:fill="FFFFFF"/>
        <w:spacing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D46A4" w:rsidRDefault="00CD46A4" w:rsidP="00DE2966">
      <w:pPr>
        <w:shd w:val="clear" w:color="auto" w:fill="FFFFFF"/>
        <w:spacing w:line="240" w:lineRule="auto"/>
        <w:ind w:right="283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70D35" w:rsidRDefault="00770D35" w:rsidP="00770D35">
      <w:pPr>
        <w:shd w:val="clear" w:color="auto" w:fill="FFFFFF"/>
        <w:spacing w:line="240" w:lineRule="auto"/>
        <w:ind w:right="283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2588" w:rsidRDefault="009B4D77" w:rsidP="009B4D77">
      <w:pPr>
        <w:shd w:val="clear" w:color="auto" w:fill="FFFFFF"/>
        <w:spacing w:line="240" w:lineRule="auto"/>
        <w:ind w:left="-709" w:right="283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2. </w:t>
      </w:r>
      <w:r w:rsidR="005B2588" w:rsidRPr="005B25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Центр «Мастер – шеф»</w:t>
      </w:r>
    </w:p>
    <w:p w:rsidR="005B2588" w:rsidRPr="005B2588" w:rsidRDefault="005B2588" w:rsidP="005B2588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Ориентирован на </w:t>
      </w:r>
      <w:hyperlink r:id="rId9" w:tooltip="Профессии. Все материалы про труд взрослых и профессии" w:history="1">
        <w:r w:rsidRPr="005B2588">
          <w:rPr>
            <w:rFonts w:ascii="Times New Roman" w:eastAsia="Times New Roman" w:hAnsi="Times New Roman" w:cs="Times New Roman"/>
            <w:i/>
            <w:color w:val="000000"/>
            <w:sz w:val="32"/>
            <w:szCs w:val="32"/>
            <w:lang w:eastAsia="ru-RU"/>
          </w:rPr>
          <w:t xml:space="preserve">профессию </w:t>
        </w:r>
        <w:r w:rsidRPr="005B2588">
          <w:rPr>
            <w:rFonts w:ascii="Times New Roman" w:eastAsia="Times New Roman" w:hAnsi="Times New Roman" w:cs="Times New Roman"/>
            <w:b/>
            <w:i/>
            <w:color w:val="000000"/>
            <w:sz w:val="32"/>
            <w:szCs w:val="32"/>
            <w:lang w:eastAsia="ru-RU"/>
          </w:rPr>
          <w:t>повар</w:t>
        </w:r>
      </w:hyperlink>
      <w:r w:rsidRPr="005B25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5B2588" w:rsidRPr="005B2588" w:rsidRDefault="005B2588" w:rsidP="005B2588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Цель: через игру закреплять и углублять интерес детей к профессии повара, воспитывать уважение к труду, умение работать в коллективе, расширять кругозор, развивать творческое мышление, воображение.</w:t>
      </w:r>
    </w:p>
    <w:p w:rsidR="005B2588" w:rsidRPr="005B2588" w:rsidRDefault="005B2588" w:rsidP="005B2588">
      <w:pPr>
        <w:shd w:val="clear" w:color="auto" w:fill="FFFFFF"/>
        <w:spacing w:after="0" w:line="240" w:lineRule="auto"/>
        <w:ind w:left="-709" w:right="283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Уголок оснащё</w:t>
      </w: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н:</w:t>
      </w:r>
    </w:p>
    <w:p w:rsidR="005B2588" w:rsidRPr="005B2588" w:rsidRDefault="005B2588" w:rsidP="009B4D77">
      <w:pPr>
        <w:shd w:val="clear" w:color="auto" w:fill="FFFFFF"/>
        <w:spacing w:after="0" w:line="240" w:lineRule="auto"/>
        <w:ind w:left="-709" w:right="283" w:firstLine="42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Игровой модуль «Кухня»: плита, мойка.</w:t>
      </w:r>
    </w:p>
    <w:p w:rsidR="005B2588" w:rsidRPr="005B2588" w:rsidRDefault="005B2588" w:rsidP="005B2588">
      <w:pPr>
        <w:shd w:val="clear" w:color="auto" w:fill="FFFFFF"/>
        <w:spacing w:after="0" w:line="240" w:lineRule="auto"/>
        <w:ind w:left="-709" w:right="283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 Посуда: кастрюли, сковородк</w:t>
      </w:r>
      <w:r w:rsid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и, микроволновка, чайник</w:t>
      </w: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тарелки, чашки, ложки, вилки, ножи; разделочные доски; салфетки.</w:t>
      </w:r>
    </w:p>
    <w:p w:rsidR="005B2588" w:rsidRPr="005B2588" w:rsidRDefault="005B2588" w:rsidP="005B2588">
      <w:pPr>
        <w:shd w:val="clear" w:color="auto" w:fill="FFFFFF"/>
        <w:spacing w:after="0" w:line="240" w:lineRule="auto"/>
        <w:ind w:left="-709" w:right="283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 Продукты: овощи, фрукты, хлеб и т. д.</w:t>
      </w:r>
    </w:p>
    <w:p w:rsidR="005B2588" w:rsidRPr="005B2588" w:rsidRDefault="005B2588" w:rsidP="009B4D77">
      <w:pPr>
        <w:shd w:val="clear" w:color="auto" w:fill="FFFFFF"/>
        <w:spacing w:after="0" w:line="240" w:lineRule="auto"/>
        <w:ind w:left="-709" w:right="283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Униформа для повара;</w:t>
      </w:r>
    </w:p>
    <w:p w:rsidR="005B2588" w:rsidRPr="005B2588" w:rsidRDefault="005B2588" w:rsidP="009B4D77">
      <w:pPr>
        <w:shd w:val="clear" w:color="auto" w:fill="FFFFFF"/>
        <w:spacing w:after="0" w:line="240" w:lineRule="auto"/>
        <w:ind w:left="-709" w:right="283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Книги с рецептами;</w:t>
      </w:r>
    </w:p>
    <w:p w:rsidR="009B4D77" w:rsidRDefault="009B4D77" w:rsidP="009B4D77">
      <w:pPr>
        <w:shd w:val="clear" w:color="auto" w:fill="FFFFFF"/>
        <w:spacing w:after="0" w:line="240" w:lineRule="auto"/>
        <w:ind w:left="-709" w:right="283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6. </w:t>
      </w:r>
      <w:r w:rsidR="005B2588" w:rsidRPr="005B25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Схемы с пошаговой инструкцией рецептов приготовление элементарных блюд;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709" w:right="283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7.  Выставка фотографий </w:t>
      </w: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«Я готовлю дома с мамой»</w:t>
      </w:r>
    </w:p>
    <w:p w:rsidR="009B4D77" w:rsidRDefault="008764E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8764E7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15221DE3" wp14:editId="58E13DA4">
            <wp:simplePos x="0" y="0"/>
            <wp:positionH relativeFrom="column">
              <wp:posOffset>897520</wp:posOffset>
            </wp:positionH>
            <wp:positionV relativeFrom="paragraph">
              <wp:posOffset>141532</wp:posOffset>
            </wp:positionV>
            <wp:extent cx="3208345" cy="5095755"/>
            <wp:effectExtent l="0" t="0" r="0" b="0"/>
            <wp:wrapNone/>
            <wp:docPr id="6" name="Рисунок 6" descr="C:\Users\USER\Desktop\20240807_1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0807_194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64" cy="50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50AFF" w:rsidRDefault="00950AFF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50AFF" w:rsidRDefault="00950AFF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Default="009B4D77" w:rsidP="009B4D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B4D77" w:rsidRPr="009B4D77" w:rsidRDefault="009B4D77" w:rsidP="009B4D77">
      <w:pPr>
        <w:shd w:val="clear" w:color="auto" w:fill="FFFFFF"/>
        <w:spacing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3. </w:t>
      </w:r>
      <w:r w:rsidRPr="009B4D7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Центр «Салон красоты»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Ориентирован на профессию </w:t>
      </w:r>
      <w:r w:rsidRPr="009B4D7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парикмахер</w:t>
      </w:r>
      <w:r w:rsidRPr="009B4D7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Цель: Расширять и углублять знания и представления детей о профессии парикмахера; </w:t>
      </w:r>
    </w:p>
    <w:p w:rsid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Закреплять умения действовать в процессе совместно, проявлять отношения партнерства, взаимной поддержки; </w:t>
      </w:r>
    </w:p>
    <w:p w:rsid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Продолжить развитие способности использовать игровую композицию в процессе социально – бытовых действий; </w:t>
      </w:r>
    </w:p>
    <w:p w:rsid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Продолжать обучение сопровождать игровые действия речью;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Закреплять правила поведения в общественном месте;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Уголок оснащё</w:t>
      </w: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н: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Стол парикмахера;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Оборудование для парикмахера;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Полка с оборудованием для разных мастеров салона.</w:t>
      </w:r>
    </w:p>
    <w:p w:rsidR="009B4D77" w:rsidRPr="009B4D77" w:rsidRDefault="009B4D77" w:rsidP="009B4D7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4D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Журналы</w:t>
      </w:r>
    </w:p>
    <w:p w:rsidR="005B2588" w:rsidRDefault="009B4D77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5. Кукла для причесок. </w:t>
      </w:r>
    </w:p>
    <w:p w:rsidR="00CD46A4" w:rsidRDefault="008764E7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764E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4A46297" wp14:editId="0166F6A7">
            <wp:simplePos x="0" y="0"/>
            <wp:positionH relativeFrom="column">
              <wp:posOffset>631028</wp:posOffset>
            </wp:positionH>
            <wp:positionV relativeFrom="paragraph">
              <wp:posOffset>22136</wp:posOffset>
            </wp:positionV>
            <wp:extent cx="3819081" cy="5250313"/>
            <wp:effectExtent l="0" t="0" r="0" b="7620"/>
            <wp:wrapNone/>
            <wp:docPr id="7" name="Рисунок 7" descr="C:\Users\USER\Desktop\20240807_1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0807_194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81" cy="52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9B4D77">
      <w:pPr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Default="00CD46A4" w:rsidP="00143728">
      <w:pPr>
        <w:ind w:right="28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D46A4" w:rsidRPr="00CD46A4" w:rsidRDefault="00143728" w:rsidP="00CD46A4">
      <w:pPr>
        <w:shd w:val="clear" w:color="auto" w:fill="FFFFFF"/>
        <w:spacing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4.</w:t>
      </w:r>
      <w:r w:rsidR="00CD46A4" w:rsidRPr="00CD46A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Центр </w:t>
      </w:r>
      <w:r w:rsidR="00CD46A4" w:rsidRPr="00CD46A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«Семейный врач»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CD46A4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Ориентирован на профессию </w:t>
      </w:r>
      <w:r w:rsidRPr="00CD46A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медицинский работник</w:t>
      </w:r>
      <w:r w:rsidRPr="00CD46A4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Цель: расширять у детей представления о труде работников больницы; формирование умения применять в игре полученные ранее знания об окружающей жизни.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Уголок оснащё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н: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 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Чемодан с инструментами врача;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Куклы медсестра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Р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ецепты на лекарства;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М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едицинские халаты;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5. 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Журнал обследования;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 П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устые коробочки из-под лекарств;</w:t>
      </w:r>
    </w:p>
    <w:p w:rsidR="00CD46A4" w:rsidRPr="00CD46A4" w:rsidRDefault="00143728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7. Инструменты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ЛОРа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CD46A4" w:rsidRPr="00CD46A4" w:rsidRDefault="00143728" w:rsidP="00143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8. М</w:t>
      </w:r>
      <w:r w:rsidR="00CD46A4"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олоточек (для </w:t>
      </w: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невропатолога</w:t>
      </w:r>
      <w:r w:rsidR="00CD46A4"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);</w:t>
      </w:r>
    </w:p>
    <w:p w:rsidR="00CD46A4" w:rsidRPr="00CD46A4" w:rsidRDefault="00143728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9. Т</w:t>
      </w:r>
      <w:r w:rsidR="00CD46A4"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аблица для проверки зрения;</w:t>
      </w:r>
    </w:p>
    <w:p w:rsidR="00CD46A4" w:rsidRPr="00CD46A4" w:rsidRDefault="00CD46A4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D46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17. схемы, картинки, раскраски и познавательные книги о профессии врача.</w:t>
      </w:r>
    </w:p>
    <w:p w:rsidR="00CD46A4" w:rsidRPr="009B4D77" w:rsidRDefault="008764E7" w:rsidP="00CD46A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r w:rsidRPr="008764E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1445585</wp:posOffset>
            </wp:positionH>
            <wp:positionV relativeFrom="paragraph">
              <wp:posOffset>171258</wp:posOffset>
            </wp:positionV>
            <wp:extent cx="4795284" cy="4988356"/>
            <wp:effectExtent l="0" t="0" r="5715" b="3175"/>
            <wp:wrapNone/>
            <wp:docPr id="4" name="Рисунок 4" descr="C:\Users\USER\Desktop\20240807_0646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807_06462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49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D46A4" w:rsidRPr="009B4D77" w:rsidSect="009B4D77">
      <w:pgSz w:w="11906" w:h="16838"/>
      <w:pgMar w:top="1134" w:right="1133" w:bottom="1134" w:left="1701" w:header="708" w:footer="708" w:gutter="0"/>
      <w:pgBorders w:offsetFrom="page">
        <w:top w:val="handmade2" w:sz="31" w:space="24" w:color="538135" w:themeColor="accent6" w:themeShade="BF"/>
        <w:left w:val="handmade2" w:sz="31" w:space="24" w:color="538135" w:themeColor="accent6" w:themeShade="BF"/>
        <w:bottom w:val="handmade2" w:sz="31" w:space="24" w:color="538135" w:themeColor="accent6" w:themeShade="BF"/>
        <w:right w:val="handmade2" w:sz="31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9E3"/>
    <w:rsid w:val="00143728"/>
    <w:rsid w:val="0036595F"/>
    <w:rsid w:val="004066C2"/>
    <w:rsid w:val="00443E3D"/>
    <w:rsid w:val="004C4917"/>
    <w:rsid w:val="00562BBD"/>
    <w:rsid w:val="005709E3"/>
    <w:rsid w:val="005B2588"/>
    <w:rsid w:val="006A3D9B"/>
    <w:rsid w:val="006A6A2A"/>
    <w:rsid w:val="00770D35"/>
    <w:rsid w:val="008764E7"/>
    <w:rsid w:val="008B0754"/>
    <w:rsid w:val="00950AFF"/>
    <w:rsid w:val="009B4D77"/>
    <w:rsid w:val="00CD46A4"/>
    <w:rsid w:val="00DE2966"/>
    <w:rsid w:val="00E745A4"/>
    <w:rsid w:val="00FE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A19B2-1493-4E2C-BC6A-69086057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91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4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9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aam.ru/obrazovanie/tema-professii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maam.ru/obrazovanie/tema-professi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2024-08-04T16:46:00Z</dcterms:created>
  <dcterms:modified xsi:type="dcterms:W3CDTF">2024-08-07T17:11:00Z</dcterms:modified>
</cp:coreProperties>
</file>